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3CD5" w14:textId="722A4253" w:rsidR="00AE2D20" w:rsidRDefault="001558C1" w:rsidP="000608FF">
      <w:pPr>
        <w:rPr>
          <w:b/>
          <w:bCs/>
          <w:sz w:val="28"/>
          <w:szCs w:val="28"/>
        </w:rPr>
      </w:pPr>
      <w:r w:rsidRPr="001558C1">
        <w:rPr>
          <w:b/>
          <w:bCs/>
          <w:sz w:val="28"/>
          <w:szCs w:val="28"/>
        </w:rPr>
        <w:t>Car</w:t>
      </w:r>
      <w:r w:rsidR="006979F3">
        <w:rPr>
          <w:b/>
          <w:bCs/>
          <w:sz w:val="28"/>
          <w:szCs w:val="28"/>
        </w:rPr>
        <w:t xml:space="preserve"> </w:t>
      </w:r>
      <w:r w:rsidRPr="001558C1">
        <w:rPr>
          <w:b/>
          <w:bCs/>
          <w:sz w:val="28"/>
          <w:szCs w:val="28"/>
        </w:rPr>
        <w:t>Engine</w:t>
      </w:r>
      <w:r w:rsidR="006979F3">
        <w:rPr>
          <w:b/>
          <w:bCs/>
          <w:sz w:val="28"/>
          <w:szCs w:val="28"/>
        </w:rPr>
        <w:t xml:space="preserve"> </w:t>
      </w:r>
      <w:r w:rsidRPr="001558C1">
        <w:rPr>
          <w:b/>
          <w:bCs/>
          <w:sz w:val="28"/>
          <w:szCs w:val="28"/>
        </w:rPr>
        <w:t>Video</w:t>
      </w:r>
    </w:p>
    <w:p w14:paraId="650FA807" w14:textId="77777777" w:rsidR="001558C1" w:rsidRDefault="001558C1" w:rsidP="000608FF">
      <w:pPr>
        <w:rPr>
          <w:b/>
          <w:bCs/>
          <w:sz w:val="28"/>
          <w:szCs w:val="28"/>
        </w:rPr>
      </w:pPr>
    </w:p>
    <w:p w14:paraId="5A4F5CA6" w14:textId="68CF1809" w:rsidR="008A4066" w:rsidRPr="009D4F99" w:rsidRDefault="001558C1" w:rsidP="001558C1">
      <w:pPr>
        <w:rPr>
          <w:sz w:val="28"/>
          <w:szCs w:val="28"/>
        </w:rPr>
      </w:pPr>
      <w:r w:rsidRPr="001558C1">
        <w:rPr>
          <w:sz w:val="28"/>
          <w:szCs w:val="28"/>
        </w:rPr>
        <w:t xml:space="preserve">A blueprint simulation of a car in motion transforms to a cutaway of the car.  The engine and transmission system connected to the rear wheels are highlighted. The up and down motion of the pistons transforms to rotational </w:t>
      </w:r>
      <w:proofErr w:type="gramStart"/>
      <w:r w:rsidRPr="001558C1">
        <w:rPr>
          <w:sz w:val="28"/>
          <w:szCs w:val="28"/>
        </w:rPr>
        <w:t>motion, and</w:t>
      </w:r>
      <w:proofErr w:type="gramEnd"/>
      <w:r w:rsidRPr="001558C1">
        <w:rPr>
          <w:sz w:val="28"/>
          <w:szCs w:val="28"/>
        </w:rPr>
        <w:t xml:space="preserve"> is transmitted to the rear wheels.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817D3"/>
    <w:rsid w:val="000A0873"/>
    <w:rsid w:val="000D1246"/>
    <w:rsid w:val="00116FED"/>
    <w:rsid w:val="00130290"/>
    <w:rsid w:val="001558C1"/>
    <w:rsid w:val="00185D41"/>
    <w:rsid w:val="00342D9D"/>
    <w:rsid w:val="004003E8"/>
    <w:rsid w:val="0049158E"/>
    <w:rsid w:val="004C5E7D"/>
    <w:rsid w:val="005D45DB"/>
    <w:rsid w:val="006979F3"/>
    <w:rsid w:val="006B35C9"/>
    <w:rsid w:val="007516AD"/>
    <w:rsid w:val="007757C8"/>
    <w:rsid w:val="007C0493"/>
    <w:rsid w:val="008934C8"/>
    <w:rsid w:val="008A4066"/>
    <w:rsid w:val="008D563F"/>
    <w:rsid w:val="009D4F99"/>
    <w:rsid w:val="00AE2D20"/>
    <w:rsid w:val="00B134C6"/>
    <w:rsid w:val="00BC4EB2"/>
    <w:rsid w:val="00CD2781"/>
    <w:rsid w:val="00E11B92"/>
    <w:rsid w:val="00F71B68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DF772-524E-42CD-9B5C-5EFDE3286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3FDA1-9930-4E0B-9EFE-C6E5F682AF5C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F4D6A391-1B51-4DB1-89F9-2B5DF2803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239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3</cp:revision>
  <dcterms:created xsi:type="dcterms:W3CDTF">2025-01-24T04:24:00Z</dcterms:created>
  <dcterms:modified xsi:type="dcterms:W3CDTF">2025-03-17T16:00:00Z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