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23AE1" w14:textId="09A105D9" w:rsidR="009D4F99" w:rsidRDefault="00A22BD1">
      <w:pPr>
        <w:rPr>
          <w:sz w:val="28"/>
          <w:szCs w:val="28"/>
        </w:rPr>
      </w:pPr>
      <w:r w:rsidRPr="00A22BD1">
        <w:rPr>
          <w:b/>
          <w:bCs/>
          <w:sz w:val="28"/>
          <w:szCs w:val="28"/>
        </w:rPr>
        <w:t>Protect</w:t>
      </w:r>
      <w:r w:rsidR="00190552">
        <w:rPr>
          <w:b/>
          <w:bCs/>
          <w:sz w:val="28"/>
          <w:szCs w:val="28"/>
        </w:rPr>
        <w:t xml:space="preserve"> </w:t>
      </w:r>
      <w:r w:rsidRPr="00A22BD1">
        <w:rPr>
          <w:b/>
          <w:bCs/>
          <w:sz w:val="28"/>
          <w:szCs w:val="28"/>
        </w:rPr>
        <w:t>and</w:t>
      </w:r>
      <w:r w:rsidR="00190552">
        <w:rPr>
          <w:b/>
          <w:bCs/>
          <w:sz w:val="28"/>
          <w:szCs w:val="28"/>
        </w:rPr>
        <w:t xml:space="preserve"> </w:t>
      </w:r>
      <w:r w:rsidRPr="00A22BD1">
        <w:rPr>
          <w:b/>
          <w:bCs/>
          <w:sz w:val="28"/>
          <w:szCs w:val="28"/>
        </w:rPr>
        <w:t>Clean</w:t>
      </w:r>
      <w:r w:rsidR="00190552">
        <w:rPr>
          <w:b/>
          <w:bCs/>
          <w:sz w:val="28"/>
          <w:szCs w:val="28"/>
        </w:rPr>
        <w:t xml:space="preserve"> </w:t>
      </w:r>
      <w:r w:rsidRPr="00A22BD1">
        <w:rPr>
          <w:b/>
          <w:bCs/>
          <w:sz w:val="28"/>
          <w:szCs w:val="28"/>
        </w:rPr>
        <w:t>Water</w:t>
      </w:r>
      <w:r w:rsidR="00190552">
        <w:rPr>
          <w:b/>
          <w:bCs/>
          <w:sz w:val="28"/>
          <w:szCs w:val="28"/>
        </w:rPr>
        <w:t xml:space="preserve"> </w:t>
      </w:r>
      <w:r w:rsidRPr="00A22BD1">
        <w:rPr>
          <w:b/>
          <w:bCs/>
          <w:sz w:val="28"/>
          <w:szCs w:val="28"/>
        </w:rPr>
        <w:t>Video</w:t>
      </w:r>
      <w:r w:rsidR="00190552">
        <w:rPr>
          <w:b/>
          <w:bCs/>
          <w:sz w:val="28"/>
          <w:szCs w:val="28"/>
        </w:rPr>
        <w:t xml:space="preserve"> transcript</w:t>
      </w:r>
    </w:p>
    <w:p w14:paraId="285F6212" w14:textId="77777777" w:rsidR="00A22BD1" w:rsidRDefault="00A22BD1" w:rsidP="00A22BD1">
      <w:pPr>
        <w:rPr>
          <w:sz w:val="28"/>
          <w:szCs w:val="28"/>
        </w:rPr>
      </w:pPr>
      <w:r w:rsidRPr="00A22BD1">
        <w:rPr>
          <w:sz w:val="28"/>
          <w:szCs w:val="28"/>
        </w:rPr>
        <w:t xml:space="preserve">The title slide reads - How can we protect and clean Earth's water? Lesson 11 and </w:t>
      </w:r>
      <w:proofErr w:type="gramStart"/>
      <w:r w:rsidRPr="00A22BD1">
        <w:rPr>
          <w:sz w:val="28"/>
          <w:szCs w:val="28"/>
        </w:rPr>
        <w:t>12 .</w:t>
      </w:r>
      <w:proofErr w:type="gramEnd"/>
      <w:r w:rsidRPr="00A22BD1">
        <w:rPr>
          <w:sz w:val="28"/>
          <w:szCs w:val="28"/>
        </w:rPr>
        <w:t xml:space="preserve"> Connecting and Using Materials. A person in gloves examines some plastic tubes. They are easily bendable. The person examines 4 connectors. The cylindrical connectors have 2 nozzles on the sides. A connector is taken apart into 2 parts and reconnected back. 2 plastic tubes are inserted into the nozzles on either side of the connector. 2 plastic tubes connected by the connector in the middle is seen. A </w:t>
      </w:r>
      <w:proofErr w:type="gramStart"/>
      <w:r w:rsidRPr="00A22BD1">
        <w:rPr>
          <w:sz w:val="28"/>
          <w:szCs w:val="28"/>
        </w:rPr>
        <w:t>3 way</w:t>
      </w:r>
      <w:proofErr w:type="gramEnd"/>
      <w:r w:rsidRPr="00A22BD1">
        <w:rPr>
          <w:sz w:val="28"/>
          <w:szCs w:val="28"/>
        </w:rPr>
        <w:t xml:space="preserve"> valve is seen. The valve has 3 pipes at 90 degrees to each other and a handle. The handle is to the right and is aligned with the </w:t>
      </w:r>
      <w:proofErr w:type="gramStart"/>
      <w:r w:rsidRPr="00A22BD1">
        <w:rPr>
          <w:sz w:val="28"/>
          <w:szCs w:val="28"/>
        </w:rPr>
        <w:t>right side</w:t>
      </w:r>
      <w:proofErr w:type="gramEnd"/>
      <w:r w:rsidRPr="00A22BD1">
        <w:rPr>
          <w:sz w:val="28"/>
          <w:szCs w:val="28"/>
        </w:rPr>
        <w:t xml:space="preserve"> pipe. The handle is rotated 90 degrees in a </w:t>
      </w:r>
      <w:proofErr w:type="gramStart"/>
      <w:r w:rsidRPr="00A22BD1">
        <w:rPr>
          <w:sz w:val="28"/>
          <w:szCs w:val="28"/>
        </w:rPr>
        <w:t>counter clockwise</w:t>
      </w:r>
      <w:proofErr w:type="gramEnd"/>
      <w:r w:rsidRPr="00A22BD1">
        <w:rPr>
          <w:sz w:val="28"/>
          <w:szCs w:val="28"/>
        </w:rPr>
        <w:t xml:space="preserve"> direction to alight with the top pipe and another 90 degrees to align with the left pipe. The handle is turned to the right closing that pipe and allowing passage from the top to the left. The handle is turned up closing the top pipe and allow passage from the right pipe to the left. The handle is turned to the left closing that pipe, allowing passage from the right to the top. A connector and a </w:t>
      </w:r>
      <w:proofErr w:type="gramStart"/>
      <w:r w:rsidRPr="00A22BD1">
        <w:rPr>
          <w:sz w:val="28"/>
          <w:szCs w:val="28"/>
        </w:rPr>
        <w:t>3 way</w:t>
      </w:r>
      <w:proofErr w:type="gramEnd"/>
      <w:r w:rsidRPr="00A22BD1">
        <w:rPr>
          <w:sz w:val="28"/>
          <w:szCs w:val="28"/>
        </w:rPr>
        <w:t xml:space="preserve"> valve are seen. The connector is taken apart and its nozzles are fitted into the valve's pipes. A plastic tube is fitted into one of the pipes of the </w:t>
      </w:r>
      <w:proofErr w:type="gramStart"/>
      <w:r w:rsidRPr="00A22BD1">
        <w:rPr>
          <w:sz w:val="28"/>
          <w:szCs w:val="28"/>
        </w:rPr>
        <w:t>3 way</w:t>
      </w:r>
      <w:proofErr w:type="gramEnd"/>
      <w:r w:rsidRPr="00A22BD1">
        <w:rPr>
          <w:sz w:val="28"/>
          <w:szCs w:val="28"/>
        </w:rPr>
        <w:t xml:space="preserve"> valve. Another tube is fixed to one end of a connector and the nozzle is fitted into one of the pipes of the </w:t>
      </w:r>
      <w:proofErr w:type="gramStart"/>
      <w:r w:rsidRPr="00A22BD1">
        <w:rPr>
          <w:sz w:val="28"/>
          <w:szCs w:val="28"/>
        </w:rPr>
        <w:t>3 way</w:t>
      </w:r>
      <w:proofErr w:type="gramEnd"/>
      <w:r w:rsidRPr="00A22BD1">
        <w:rPr>
          <w:sz w:val="28"/>
          <w:szCs w:val="28"/>
        </w:rPr>
        <w:t xml:space="preserve"> valve. A graduated syringe, an emypty cup and a cup filled with blue colored liquid are seen. The graduated syringe is used to transfer some of the </w:t>
      </w:r>
      <w:proofErr w:type="gramStart"/>
      <w:r w:rsidRPr="00A22BD1">
        <w:rPr>
          <w:sz w:val="28"/>
          <w:szCs w:val="28"/>
        </w:rPr>
        <w:t>blue colored</w:t>
      </w:r>
      <w:proofErr w:type="gramEnd"/>
      <w:r w:rsidRPr="00A22BD1">
        <w:rPr>
          <w:sz w:val="28"/>
          <w:szCs w:val="28"/>
        </w:rPr>
        <w:t xml:space="preserve"> liquid from one beaker to another. A graduated syringe with some blue liquid, a connector, 2 pieces of tubing, a </w:t>
      </w:r>
      <w:proofErr w:type="gramStart"/>
      <w:r w:rsidRPr="00A22BD1">
        <w:rPr>
          <w:sz w:val="28"/>
          <w:szCs w:val="28"/>
        </w:rPr>
        <w:t>3 way</w:t>
      </w:r>
      <w:proofErr w:type="gramEnd"/>
      <w:r w:rsidRPr="00A22BD1">
        <w:rPr>
          <w:sz w:val="28"/>
          <w:szCs w:val="28"/>
        </w:rPr>
        <w:t xml:space="preserve"> valve and 2 petri dishes are seen. The nozzle of the graduated syringe is fitted into one of the pipes of the </w:t>
      </w:r>
      <w:proofErr w:type="gramStart"/>
      <w:r w:rsidRPr="00A22BD1">
        <w:rPr>
          <w:sz w:val="28"/>
          <w:szCs w:val="28"/>
        </w:rPr>
        <w:t>3 way</w:t>
      </w:r>
      <w:proofErr w:type="gramEnd"/>
      <w:r w:rsidRPr="00A22BD1">
        <w:rPr>
          <w:sz w:val="28"/>
          <w:szCs w:val="28"/>
        </w:rPr>
        <w:t xml:space="preserve"> valve. A tube and one another tube fitted with a connector are fixed to the other 2 pipes of the </w:t>
      </w:r>
      <w:proofErr w:type="gramStart"/>
      <w:r w:rsidRPr="00A22BD1">
        <w:rPr>
          <w:sz w:val="28"/>
          <w:szCs w:val="28"/>
        </w:rPr>
        <w:t>3 way</w:t>
      </w:r>
      <w:proofErr w:type="gramEnd"/>
      <w:r w:rsidRPr="00A22BD1">
        <w:rPr>
          <w:sz w:val="28"/>
          <w:szCs w:val="28"/>
        </w:rPr>
        <w:t xml:space="preserve"> connector. The handle is turned towards the pipe connected to the graduated syringe allowing no liquid to pass. </w:t>
      </w:r>
    </w:p>
    <w:p w14:paraId="5A4F5CA6" w14:textId="4BA231DA" w:rsidR="008A4066" w:rsidRPr="009D4F99" w:rsidRDefault="00A22BD1" w:rsidP="00A22BD1">
      <w:pPr>
        <w:rPr>
          <w:sz w:val="28"/>
          <w:szCs w:val="28"/>
        </w:rPr>
      </w:pPr>
      <w:r w:rsidRPr="00A22BD1">
        <w:rPr>
          <w:sz w:val="28"/>
          <w:szCs w:val="28"/>
        </w:rPr>
        <w:t xml:space="preserve">The handle is turned left closing that pipe. Liquid flows from the graduated syringe to the petri dish on the right through the tube connected to the </w:t>
      </w:r>
      <w:proofErr w:type="gramStart"/>
      <w:r w:rsidRPr="00A22BD1">
        <w:rPr>
          <w:sz w:val="28"/>
          <w:szCs w:val="28"/>
        </w:rPr>
        <w:t>right side</w:t>
      </w:r>
      <w:proofErr w:type="gramEnd"/>
      <w:r w:rsidRPr="00A22BD1">
        <w:rPr>
          <w:sz w:val="28"/>
          <w:szCs w:val="28"/>
        </w:rPr>
        <w:t xml:space="preserve"> pipe of the valve. The handle is turned to the right, closing the pipe on the right and allowing liquid to flow to the petri dish on the left through the left side pipe and tube. The handle is turned back towards the graduated syringe to close the flow.</w:t>
      </w:r>
    </w:p>
    <w:sectPr w:rsidR="008A4066" w:rsidRPr="009D4F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F99"/>
    <w:rsid w:val="000D1246"/>
    <w:rsid w:val="00190552"/>
    <w:rsid w:val="00334406"/>
    <w:rsid w:val="005D45DB"/>
    <w:rsid w:val="008A4066"/>
    <w:rsid w:val="009D4F99"/>
    <w:rsid w:val="00A22BD1"/>
    <w:rsid w:val="00BE6578"/>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A0B15"/>
  <w15:chartTrackingRefBased/>
  <w15:docId w15:val="{88A37C68-8EC2-4823-A15A-8D904B60E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F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4F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4F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4F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4F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4F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4F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4F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4F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F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4F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4F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4F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4F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4F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4F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4F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4F99"/>
    <w:rPr>
      <w:rFonts w:eastAsiaTheme="majorEastAsia" w:cstheme="majorBidi"/>
      <w:color w:val="272727" w:themeColor="text1" w:themeTint="D8"/>
    </w:rPr>
  </w:style>
  <w:style w:type="paragraph" w:styleId="Title">
    <w:name w:val="Title"/>
    <w:basedOn w:val="Normal"/>
    <w:next w:val="Normal"/>
    <w:link w:val="TitleChar"/>
    <w:uiPriority w:val="10"/>
    <w:qFormat/>
    <w:rsid w:val="009D4F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F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4F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4F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4F99"/>
    <w:pPr>
      <w:spacing w:before="160"/>
      <w:jc w:val="center"/>
    </w:pPr>
    <w:rPr>
      <w:i/>
      <w:iCs/>
      <w:color w:val="404040" w:themeColor="text1" w:themeTint="BF"/>
    </w:rPr>
  </w:style>
  <w:style w:type="character" w:customStyle="1" w:styleId="QuoteChar">
    <w:name w:val="Quote Char"/>
    <w:basedOn w:val="DefaultParagraphFont"/>
    <w:link w:val="Quote"/>
    <w:uiPriority w:val="29"/>
    <w:rsid w:val="009D4F99"/>
    <w:rPr>
      <w:i/>
      <w:iCs/>
      <w:color w:val="404040" w:themeColor="text1" w:themeTint="BF"/>
    </w:rPr>
  </w:style>
  <w:style w:type="paragraph" w:styleId="ListParagraph">
    <w:name w:val="List Paragraph"/>
    <w:basedOn w:val="Normal"/>
    <w:uiPriority w:val="34"/>
    <w:qFormat/>
    <w:rsid w:val="009D4F99"/>
    <w:pPr>
      <w:ind w:left="720"/>
      <w:contextualSpacing/>
    </w:pPr>
  </w:style>
  <w:style w:type="character" w:styleId="IntenseEmphasis">
    <w:name w:val="Intense Emphasis"/>
    <w:basedOn w:val="DefaultParagraphFont"/>
    <w:uiPriority w:val="21"/>
    <w:qFormat/>
    <w:rsid w:val="009D4F99"/>
    <w:rPr>
      <w:i/>
      <w:iCs/>
      <w:color w:val="0F4761" w:themeColor="accent1" w:themeShade="BF"/>
    </w:rPr>
  </w:style>
  <w:style w:type="paragraph" w:styleId="IntenseQuote">
    <w:name w:val="Intense Quote"/>
    <w:basedOn w:val="Normal"/>
    <w:next w:val="Normal"/>
    <w:link w:val="IntenseQuoteChar"/>
    <w:uiPriority w:val="30"/>
    <w:qFormat/>
    <w:rsid w:val="009D4F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4F99"/>
    <w:rPr>
      <w:i/>
      <w:iCs/>
      <w:color w:val="0F4761" w:themeColor="accent1" w:themeShade="BF"/>
    </w:rPr>
  </w:style>
  <w:style w:type="character" w:styleId="IntenseReference">
    <w:name w:val="Intense Reference"/>
    <w:basedOn w:val="DefaultParagraphFont"/>
    <w:uiPriority w:val="32"/>
    <w:qFormat/>
    <w:rsid w:val="009D4F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cdfb9b-2ec7-40ce-83be-d6b8ee84c27d" xsi:nil="true"/>
    <lcf76f155ced4ddcb4097134ff3c332f xmlns="078fa038-2c48-4ae7-babb-c35f804e3a9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001B28352DF742AB027D9483784BE9" ma:contentTypeVersion="" ma:contentTypeDescription="Create a new document." ma:contentTypeScope="" ma:versionID="7e59f8837029832101157c9b7d5c2316">
  <xsd:schema xmlns:xsd="http://www.w3.org/2001/XMLSchema" xmlns:xs="http://www.w3.org/2001/XMLSchema" xmlns:p="http://schemas.microsoft.com/office/2006/metadata/properties" xmlns:ns2="078FA038-2C48-4AE7-BABB-C35F804E3A91" xmlns:ns3="078fa038-2c48-4ae7-babb-c35f804e3a91" xmlns:ns4="b8cdfb9b-2ec7-40ce-83be-d6b8ee84c27d" targetNamespace="http://schemas.microsoft.com/office/2006/metadata/properties" ma:root="true" ma:fieldsID="8bf89082e2ebf40e7cc245f13c33472f" ns2:_="" ns3:_="" ns4:_="">
    <xsd:import namespace="078FA038-2C48-4AE7-BABB-C35F804E3A91"/>
    <xsd:import namespace="078fa038-2c48-4ae7-babb-c35f804e3a91"/>
    <xsd:import namespace="b8cdfb9b-2ec7-40ce-83be-d6b8ee84c27d"/>
    <xsd:element name="properties">
      <xsd:complexType>
        <xsd:sequence>
          <xsd:element name="documentManagement">
            <xsd:complexType>
              <xsd:all>
                <xsd:element ref="ns2:MediaServiceMetadata" minOccurs="0"/>
                <xsd:element ref="ns2:MediaServiceFastMetadata" minOccurs="0"/>
                <xsd:element ref="ns3:MediaServiceObjectDetectorVersions" minOccurs="0"/>
                <xsd:element ref="ns4:SharedWithUsers" minOccurs="0"/>
                <xsd:element ref="ns4: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FA038-2C48-4AE7-BABB-C35F804E3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8fa038-2c48-4ae7-babb-c35f804e3a91"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5ac6473-5b85-4a81-960e-9da843bcb38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cdfb9b-2ec7-40ce-83be-d6b8ee84c27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58c05df-a4d2-47b7-9e29-f7dd357b2c2c}" ma:internalName="TaxCatchAll" ma:showField="CatchAllData" ma:web="b8cdfb9b-2ec7-40ce-83be-d6b8ee84c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842E8F-5F87-4271-BAD3-DC4AB5E1D34E}">
  <ds:schemaRefs>
    <ds:schemaRef ds:uri="http://schemas.microsoft.com/sharepoint/v3/contenttype/forms"/>
  </ds:schemaRefs>
</ds:datastoreItem>
</file>

<file path=customXml/itemProps2.xml><?xml version="1.0" encoding="utf-8"?>
<ds:datastoreItem xmlns:ds="http://schemas.openxmlformats.org/officeDocument/2006/customXml" ds:itemID="{880343D5-1982-4588-9455-71FFAEB1D689}">
  <ds:schemaRefs>
    <ds:schemaRef ds:uri="http://schemas.microsoft.com/office/2006/metadata/properties"/>
    <ds:schemaRef ds:uri="http://schemas.microsoft.com/office/infopath/2007/PartnerControls"/>
    <ds:schemaRef ds:uri="b8cdfb9b-2ec7-40ce-83be-d6b8ee84c27d"/>
    <ds:schemaRef ds:uri="078fa038-2c48-4ae7-babb-c35f804e3a91"/>
  </ds:schemaRefs>
</ds:datastoreItem>
</file>

<file path=customXml/itemProps3.xml><?xml version="1.0" encoding="utf-8"?>
<ds:datastoreItem xmlns:ds="http://schemas.openxmlformats.org/officeDocument/2006/customXml" ds:itemID="{0F136AD0-9734-42AD-BAC6-4E4B92CC1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FA038-2C48-4AE7-BABB-C35F804E3A91"/>
    <ds:schemaRef ds:uri="078fa038-2c48-4ae7-babb-c35f804e3a91"/>
    <ds:schemaRef ds:uri="b8cdfb9b-2ec7-40ce-83be-d6b8ee84c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463</Words>
  <Characters>1982</Characters>
  <Application>Microsoft Office Word</Application>
  <DocSecurity>0</DocSecurity>
  <Lines>16</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Gulam Mohideen</dc:creator>
  <cp:keywords/>
  <dc:description/>
  <cp:lastModifiedBy>Osborn, Hannah</cp:lastModifiedBy>
  <cp:revision>3</cp:revision>
  <dcterms:created xsi:type="dcterms:W3CDTF">2025-03-10T06:27:00Z</dcterms:created>
  <dcterms:modified xsi:type="dcterms:W3CDTF">2025-03-17T14:40:00Z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5eccf328-6397-4123-be37-bba3d7c89fbc</vt:lpwstr>
  </property>
  <property fmtid="{D5CDD505-2E9C-101B-9397-08002B2CF9AE}" pid="3" name="ContentTypeId">
    <vt:lpwstr>0x010100AF001B28352DF742AB027D9483784BE9</vt:lpwstr>
  </property>
</Properties>
</file>